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678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AC2562" w:rsidRPr="00AC2562" w14:paraId="7AEBD70A" w14:textId="77777777" w:rsidTr="00DA37D0">
        <w:trPr>
          <w:trHeight w:val="2577"/>
        </w:trPr>
        <w:tc>
          <w:tcPr>
            <w:tcW w:w="4678" w:type="dxa"/>
          </w:tcPr>
          <w:p w14:paraId="5A4ADE2E" w14:textId="425F6B29" w:rsidR="00B64428" w:rsidRDefault="00B64428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7781D">
              <w:rPr>
                <w:sz w:val="28"/>
                <w:szCs w:val="28"/>
              </w:rPr>
              <w:t>риложение</w:t>
            </w:r>
          </w:p>
          <w:p w14:paraId="155B9643" w14:textId="77777777" w:rsidR="00B64428" w:rsidRDefault="00B64428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14:paraId="635A23E7" w14:textId="77777777" w:rsidR="00B64428" w:rsidRDefault="00B64428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5A0B4C30" w14:textId="0855019C" w:rsidR="00B64428" w:rsidRDefault="00B64428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D777F" w:rsidRPr="00CD777F">
              <w:rPr>
                <w:sz w:val="28"/>
                <w:szCs w:val="28"/>
                <w:u w:val="single"/>
              </w:rPr>
              <w:t>25.02.2026</w:t>
            </w:r>
            <w:r>
              <w:rPr>
                <w:sz w:val="28"/>
                <w:szCs w:val="28"/>
              </w:rPr>
              <w:t xml:space="preserve"> № </w:t>
            </w:r>
            <w:r w:rsidR="00CD777F" w:rsidRPr="00CD777F">
              <w:rPr>
                <w:sz w:val="28"/>
                <w:szCs w:val="28"/>
                <w:u w:val="single"/>
              </w:rPr>
              <w:t>101-п/26</w:t>
            </w:r>
            <w:r w:rsidR="00AC2562" w:rsidRPr="00AC2562">
              <w:rPr>
                <w:sz w:val="28"/>
                <w:szCs w:val="28"/>
              </w:rPr>
              <w:t xml:space="preserve"> </w:t>
            </w:r>
          </w:p>
          <w:p w14:paraId="2A523114" w14:textId="77777777" w:rsidR="00B64428" w:rsidRDefault="00B64428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14:paraId="29640CD5" w14:textId="7E76B031" w:rsidR="00AC2562" w:rsidRDefault="00AC2562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AC2562">
              <w:rPr>
                <w:sz w:val="28"/>
                <w:szCs w:val="28"/>
              </w:rPr>
              <w:t xml:space="preserve"> Приложение № 1</w:t>
            </w:r>
          </w:p>
          <w:p w14:paraId="7E4CFF7F" w14:textId="77777777" w:rsidR="00AC2562" w:rsidRPr="00AC2562" w:rsidRDefault="00AC2562" w:rsidP="00DA37D0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к муниципальной программе </w:t>
            </w:r>
            <w:r w:rsidRPr="00AC2562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муниципального округа Сахалинской области» </w:t>
            </w:r>
          </w:p>
          <w:p w14:paraId="6AF2AD36" w14:textId="77777777" w:rsidR="00AC2562" w:rsidRPr="00AC2562" w:rsidRDefault="00AC2562" w:rsidP="00EE77E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14:paraId="44A5A686" w14:textId="77777777" w:rsidR="00AC2562" w:rsidRPr="00AC2562" w:rsidRDefault="00AC2562" w:rsidP="00AC2562">
      <w:pPr>
        <w:rPr>
          <w:rFonts w:ascii="Times New Roman" w:hAnsi="Times New Roman" w:cs="Times New Roman"/>
          <w:sz w:val="28"/>
          <w:szCs w:val="28"/>
        </w:rPr>
      </w:pPr>
    </w:p>
    <w:p w14:paraId="65C083B6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2589BB4E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14:paraId="12F8DB62" w14:textId="77777777" w:rsidR="00DA37D0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системы муниципального управления на территории Углегорского муниципального округа </w:t>
      </w:r>
    </w:p>
    <w:p w14:paraId="2FE35F2D" w14:textId="25B10426" w:rsid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>Сахалинской области»</w:t>
      </w:r>
    </w:p>
    <w:p w14:paraId="40C711E5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66226" w14:textId="77777777" w:rsidR="00AC2562" w:rsidRPr="00AC2562" w:rsidRDefault="00AC2562" w:rsidP="00AC25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C2562">
        <w:rPr>
          <w:rFonts w:ascii="Times New Roman" w:hAnsi="Times New Roman" w:cs="Times New Roman"/>
          <w:sz w:val="28"/>
          <w:szCs w:val="28"/>
        </w:rPr>
        <w:t>Раздел 1. ОСНОВНЫЕ ПОЛОЖЕНИЯ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587"/>
      </w:tblGrid>
      <w:tr w:rsidR="00AC2562" w:rsidRPr="00AC2562" w14:paraId="66E97F21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7FF00B1E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87" w:type="dxa"/>
          </w:tcPr>
          <w:p w14:paraId="36E76A65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Администрация Углегорского муниципального округа Сахалинской области</w:t>
            </w:r>
          </w:p>
        </w:tc>
      </w:tr>
      <w:tr w:rsidR="00AC2562" w:rsidRPr="00AC2562" w14:paraId="081175E2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26BEF80C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587" w:type="dxa"/>
            <w:vAlign w:val="center"/>
          </w:tcPr>
          <w:p w14:paraId="073E9CC9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Не имеются</w:t>
            </w:r>
          </w:p>
        </w:tc>
      </w:tr>
      <w:tr w:rsidR="00AC2562" w:rsidRPr="00AC2562" w14:paraId="64BCE4C3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20E40EAF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Участники</w:t>
            </w:r>
          </w:p>
        </w:tc>
        <w:tc>
          <w:tcPr>
            <w:tcW w:w="5587" w:type="dxa"/>
            <w:vAlign w:val="center"/>
          </w:tcPr>
          <w:p w14:paraId="68141029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Муниципальные казенные учреждения Углегорского муниципального округа Сахалинской области</w:t>
            </w:r>
          </w:p>
        </w:tc>
      </w:tr>
      <w:tr w:rsidR="00AC2562" w:rsidRPr="00AC2562" w14:paraId="4DF840E3" w14:textId="77777777" w:rsidTr="00DA37D0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EDF3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4656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2025 – 2030 гг.</w:t>
            </w:r>
          </w:p>
        </w:tc>
      </w:tr>
      <w:tr w:rsidR="00AC2562" w:rsidRPr="00AC2562" w14:paraId="7BBCA603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47DE10AB" w14:textId="555DDBCE" w:rsidR="00AC2562" w:rsidRPr="00AC2562" w:rsidRDefault="00AC2562" w:rsidP="005239F2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Цел</w:t>
            </w:r>
            <w:r w:rsidR="005239F2">
              <w:rPr>
                <w:sz w:val="28"/>
                <w:szCs w:val="28"/>
              </w:rPr>
              <w:t>ь</w:t>
            </w:r>
            <w:r w:rsidRPr="00AC256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587" w:type="dxa"/>
          </w:tcPr>
          <w:p w14:paraId="2D323F8C" w14:textId="7855C2DC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</w:rPr>
              <w:t>Улучшение условий муниципального управления на территории Углегорского муниципального округа</w:t>
            </w:r>
            <w:r w:rsidR="002B6A3C">
              <w:rPr>
                <w:sz w:val="28"/>
              </w:rPr>
              <w:t xml:space="preserve"> Сахалинской области</w:t>
            </w:r>
          </w:p>
        </w:tc>
      </w:tr>
      <w:tr w:rsidR="00AC2562" w:rsidRPr="00AC2562" w14:paraId="729579FB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0F39BE39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587" w:type="dxa"/>
            <w:vAlign w:val="center"/>
          </w:tcPr>
          <w:p w14:paraId="3543515F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Отсутствуют</w:t>
            </w:r>
          </w:p>
        </w:tc>
      </w:tr>
      <w:tr w:rsidR="00AC2562" w:rsidRPr="00AC2562" w14:paraId="40A4D2F5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6B759588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587" w:type="dxa"/>
            <w:vAlign w:val="center"/>
          </w:tcPr>
          <w:p w14:paraId="18F66C48" w14:textId="25D08719" w:rsidR="00AC2562" w:rsidRPr="00AC2562" w:rsidRDefault="00AC2562" w:rsidP="00D20810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1 </w:t>
            </w:r>
            <w:r w:rsidR="005239F2">
              <w:rPr>
                <w:sz w:val="28"/>
                <w:szCs w:val="28"/>
              </w:rPr>
              <w:t>6</w:t>
            </w:r>
            <w:r w:rsidR="00D20810">
              <w:rPr>
                <w:sz w:val="28"/>
                <w:szCs w:val="28"/>
              </w:rPr>
              <w:t>21</w:t>
            </w:r>
            <w:r w:rsidR="005239F2">
              <w:rPr>
                <w:sz w:val="28"/>
                <w:szCs w:val="28"/>
              </w:rPr>
              <w:t> </w:t>
            </w:r>
            <w:r w:rsidR="00D20810">
              <w:rPr>
                <w:sz w:val="28"/>
                <w:szCs w:val="28"/>
              </w:rPr>
              <w:t>881</w:t>
            </w:r>
            <w:r w:rsidRPr="00AC2562">
              <w:rPr>
                <w:sz w:val="28"/>
                <w:szCs w:val="28"/>
              </w:rPr>
              <w:t>,</w:t>
            </w:r>
            <w:r w:rsidR="00D20810">
              <w:rPr>
                <w:sz w:val="28"/>
                <w:szCs w:val="28"/>
              </w:rPr>
              <w:t>80</w:t>
            </w:r>
            <w:r w:rsidRPr="00AC2562">
              <w:rPr>
                <w:sz w:val="28"/>
                <w:szCs w:val="28"/>
              </w:rPr>
              <w:t xml:space="preserve"> тыс. рублей</w:t>
            </w:r>
          </w:p>
        </w:tc>
      </w:tr>
      <w:tr w:rsidR="00AC2562" w:rsidRPr="00AC2562" w14:paraId="3DB3504D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0E3DE1D1" w14:textId="77777777" w:rsidR="00AC2562" w:rsidRPr="00AC2562" w:rsidRDefault="00AC2562" w:rsidP="00EE7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587" w:type="dxa"/>
          </w:tcPr>
          <w:p w14:paraId="770CB61C" w14:textId="3D301300" w:rsidR="00AC2562" w:rsidRPr="00AC2562" w:rsidRDefault="005239F2" w:rsidP="00EE77EA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C2562" w:rsidRPr="00AC2562">
              <w:rPr>
                <w:sz w:val="28"/>
                <w:szCs w:val="28"/>
              </w:rPr>
              <w:t>тсутствует</w:t>
            </w:r>
          </w:p>
        </w:tc>
      </w:tr>
    </w:tbl>
    <w:p w14:paraId="39D9510E" w14:textId="587306C6" w:rsidR="00AC2562" w:rsidRDefault="00AC2562" w:rsidP="008172E2">
      <w:pPr>
        <w:rPr>
          <w:rFonts w:ascii="Times New Roman" w:hAnsi="Times New Roman" w:cs="Times New Roman"/>
          <w:sz w:val="28"/>
          <w:szCs w:val="28"/>
        </w:rPr>
        <w:sectPr w:rsidR="00AC25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51" w:type="dxa"/>
        <w:tblLook w:val="04A0" w:firstRow="1" w:lastRow="0" w:firstColumn="1" w:lastColumn="0" w:noHBand="0" w:noVBand="1"/>
      </w:tblPr>
      <w:tblGrid>
        <w:gridCol w:w="5774"/>
        <w:gridCol w:w="1511"/>
        <w:gridCol w:w="1310"/>
        <w:gridCol w:w="1310"/>
        <w:gridCol w:w="1310"/>
        <w:gridCol w:w="1310"/>
        <w:gridCol w:w="1310"/>
        <w:gridCol w:w="1316"/>
      </w:tblGrid>
      <w:tr w:rsidR="0008099B" w:rsidRPr="0008099B" w14:paraId="3A79FE3F" w14:textId="77777777" w:rsidTr="0008099B">
        <w:trPr>
          <w:trHeight w:val="525"/>
        </w:trPr>
        <w:tc>
          <w:tcPr>
            <w:tcW w:w="1515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461D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H15"/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Раздел 4. ФИНАНСОВОЕ ОБЕСПЕЧЕНИЕ МУНИЦИПАЛЬНОЙ ПРОГРАММЫ</w:t>
            </w:r>
            <w:bookmarkEnd w:id="0"/>
          </w:p>
        </w:tc>
      </w:tr>
      <w:tr w:rsidR="0008099B" w:rsidRPr="0008099B" w14:paraId="3E77B6A3" w14:textId="77777777" w:rsidTr="0008099B">
        <w:trPr>
          <w:trHeight w:val="525"/>
        </w:trPr>
        <w:tc>
          <w:tcPr>
            <w:tcW w:w="1515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B96DE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«Совершенствование системы муниципального управления на территории Углегорского муниципального округа Сахалинской области»</w:t>
            </w:r>
          </w:p>
        </w:tc>
      </w:tr>
      <w:tr w:rsidR="0008099B" w:rsidRPr="0008099B" w14:paraId="0234B7A2" w14:textId="77777777" w:rsidTr="0008099B">
        <w:trPr>
          <w:trHeight w:val="540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66BF3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880FDC" w14:textId="2EB32542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D548CE" w14:textId="1253AA26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56F787" w14:textId="6A95DD32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62D713" w14:textId="71AF3BCB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E1D65C" w14:textId="3713123B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AE954D2" w14:textId="1B8777FE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67EE7A" w14:textId="50BA70D5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08099B" w:rsidRPr="0008099B" w14:paraId="3712E891" w14:textId="77777777" w:rsidTr="0008099B">
        <w:trPr>
          <w:trHeight w:val="540"/>
        </w:trPr>
        <w:tc>
          <w:tcPr>
            <w:tcW w:w="5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5784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937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930426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8099B" w:rsidRPr="0008099B" w14:paraId="0DBE273F" w14:textId="77777777" w:rsidTr="0008099B">
        <w:trPr>
          <w:trHeight w:val="1110"/>
        </w:trPr>
        <w:tc>
          <w:tcPr>
            <w:tcW w:w="5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0D67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DFB019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3A372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5229A1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13B777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22FFE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A7E776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675894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08099B" w:rsidRPr="0008099B" w14:paraId="75E36A4E" w14:textId="77777777" w:rsidTr="0008099B">
        <w:trPr>
          <w:trHeight w:val="525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44A9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всего, в том числе: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DD7CB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1 621 881,80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70CE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271 979,30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6637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1B87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ECC4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097B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16F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</w:tr>
      <w:tr w:rsidR="0008099B" w:rsidRPr="0008099B" w14:paraId="30B47D8C" w14:textId="77777777" w:rsidTr="0008099B">
        <w:trPr>
          <w:trHeight w:hRule="exact" w:val="284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22B5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F5B64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F479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A5EB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0A42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5D71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A4BC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AD04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58900A58" w14:textId="77777777" w:rsidTr="0008099B">
        <w:trPr>
          <w:trHeight w:val="284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12A3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D6F5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11 330,40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499D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ED36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FF6E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DF940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F56B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EE99D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</w:tr>
      <w:tr w:rsidR="0008099B" w:rsidRPr="0008099B" w14:paraId="4198991F" w14:textId="77777777" w:rsidTr="0008099B">
        <w:trPr>
          <w:trHeight w:val="284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9B1E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9CB6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1 610 551,40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CC68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270 090,90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9AF1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7E009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9331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58CC0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98BD0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</w:tr>
      <w:tr w:rsidR="0008099B" w:rsidRPr="0008099B" w14:paraId="05125D56" w14:textId="77777777" w:rsidTr="0008099B">
        <w:trPr>
          <w:trHeight w:hRule="exact" w:val="284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7237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8409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352E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F29A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6EA49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C3CE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8FE7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652C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5C9A85A4" w14:textId="77777777" w:rsidTr="0008099B">
        <w:trPr>
          <w:trHeight w:val="994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352D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«Функционирование казенных учреждений в Углегорском муниципальном округе», в том числе: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D7DC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1 621 881,80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2E672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271 979,30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7F75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7C87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71BE7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3C6C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0E608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</w:tr>
      <w:tr w:rsidR="0008099B" w:rsidRPr="0008099B" w14:paraId="75509DAA" w14:textId="77777777" w:rsidTr="0008099B">
        <w:trPr>
          <w:trHeight w:hRule="exact" w:val="284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5D9E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85D11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2DBC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A5861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16917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7BCE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5C92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18BE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632FD10" w14:textId="77777777" w:rsidTr="0008099B">
        <w:trPr>
          <w:trHeight w:hRule="exact" w:val="284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D7BE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7B54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11 330,40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1FC2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3F13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A6F0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320E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266A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916F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</w:tr>
      <w:tr w:rsidR="0008099B" w:rsidRPr="0008099B" w14:paraId="42E24379" w14:textId="77777777" w:rsidTr="0008099B">
        <w:trPr>
          <w:trHeight w:hRule="exact" w:val="284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327E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EA1A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1 610 551,40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BA01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270 090,90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495CD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B465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69E8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D2F0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14AD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</w:tr>
      <w:tr w:rsidR="0008099B" w:rsidRPr="0008099B" w14:paraId="1E146F44" w14:textId="77777777" w:rsidTr="0008099B">
        <w:trPr>
          <w:trHeight w:hRule="exact" w:val="284"/>
        </w:trPr>
        <w:tc>
          <w:tcPr>
            <w:tcW w:w="5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3598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CEE22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6653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56BD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6B29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EB12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03FD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E57A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</w:tbl>
    <w:p w14:paraId="56900EB8" w14:textId="160FCFDB" w:rsidR="0008099B" w:rsidRDefault="0008099B" w:rsidP="008172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77A5C1B2" w14:textId="77777777" w:rsidR="00B64428" w:rsidRDefault="00B64428" w:rsidP="008172E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960" w:type="dxa"/>
        <w:tblLook w:val="04A0" w:firstRow="1" w:lastRow="0" w:firstColumn="1" w:lastColumn="0" w:noHBand="0" w:noVBand="1"/>
      </w:tblPr>
      <w:tblGrid>
        <w:gridCol w:w="4962"/>
        <w:gridCol w:w="1559"/>
        <w:gridCol w:w="1417"/>
        <w:gridCol w:w="1418"/>
        <w:gridCol w:w="1417"/>
        <w:gridCol w:w="1418"/>
        <w:gridCol w:w="1417"/>
        <w:gridCol w:w="1352"/>
      </w:tblGrid>
      <w:tr w:rsidR="0008099B" w:rsidRPr="0008099B" w14:paraId="6C70D5F8" w14:textId="77777777" w:rsidTr="0008099B">
        <w:trPr>
          <w:trHeight w:val="707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45FCD" w14:textId="77777777" w:rsidR="00B64428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</w:t>
            </w:r>
          </w:p>
          <w:p w14:paraId="067A7411" w14:textId="77777777" w:rsidR="00B64428" w:rsidRDefault="00B64428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EB5D8D" w14:textId="267C37EE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 </w:t>
            </w:r>
            <w:bookmarkStart w:id="1" w:name="RANGE!A1:H64"/>
            <w:r w:rsidRPr="00B6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  <w:bookmarkEnd w:id="1"/>
          </w:p>
        </w:tc>
      </w:tr>
      <w:tr w:rsidR="0008099B" w:rsidRPr="0008099B" w14:paraId="46D0E91F" w14:textId="77777777" w:rsidTr="0008099B">
        <w:trPr>
          <w:trHeight w:val="271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6CB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8099B" w:rsidRPr="0008099B" w14:paraId="364EEB3F" w14:textId="77777777" w:rsidTr="0008099B">
        <w:trPr>
          <w:trHeight w:val="104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78C240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«Совершенствование системы муниципального управления на территории </w:t>
            </w:r>
          </w:p>
        </w:tc>
      </w:tr>
      <w:tr w:rsidR="0008099B" w:rsidRPr="0008099B" w14:paraId="7E3FEFE7" w14:textId="77777777" w:rsidTr="0008099B">
        <w:trPr>
          <w:trHeight w:val="86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3AD67" w14:textId="5490A628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Углегорского муниципаль</w:t>
            </w:r>
            <w:r w:rsidR="00B6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округа Сахалинской области»</w:t>
            </w:r>
          </w:p>
        </w:tc>
      </w:tr>
      <w:tr w:rsidR="0008099B" w:rsidRPr="0008099B" w14:paraId="345A794D" w14:textId="77777777" w:rsidTr="00C54662">
        <w:trPr>
          <w:trHeight w:val="36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3668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2365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AAE73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3304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F8D4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B97D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CCBA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E8B1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99B" w:rsidRPr="0008099B" w14:paraId="50521856" w14:textId="77777777" w:rsidTr="00C54662">
        <w:trPr>
          <w:trHeight w:val="36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C3C3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DE6A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5D5F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DCA3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3218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B174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9F98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79DE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99B" w:rsidRPr="0008099B" w14:paraId="5B0EA801" w14:textId="77777777" w:rsidTr="0008099B">
        <w:trPr>
          <w:trHeight w:val="51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C7E8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ПАСПОРТ </w:t>
            </w:r>
          </w:p>
        </w:tc>
      </w:tr>
      <w:tr w:rsidR="0008099B" w:rsidRPr="0008099B" w14:paraId="07F26690" w14:textId="77777777" w:rsidTr="0008099B">
        <w:trPr>
          <w:trHeight w:val="51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01996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КОМПЛЕКСА ПРОЦЕССНЫХ МЕРОПРИЯТИЙ</w:t>
            </w:r>
          </w:p>
        </w:tc>
      </w:tr>
      <w:tr w:rsidR="0008099B" w:rsidRPr="0008099B" w14:paraId="5A2AB3A8" w14:textId="77777777" w:rsidTr="0008099B">
        <w:trPr>
          <w:trHeight w:val="51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5585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«ФУНКЦИОНИРОВАНИЕ КАЗЕННЫХ УЧРЕЖДЕНИЙ В УГЛЕГОРСКОМ МУНИЦИПАЛЬНОМ ОКРУГЕ САХАЛИНСКОЙ ОБЛАСТИ»</w:t>
            </w:r>
          </w:p>
        </w:tc>
      </w:tr>
      <w:tr w:rsidR="0008099B" w:rsidRPr="0008099B" w14:paraId="7ADB252B" w14:textId="77777777" w:rsidTr="00C54662">
        <w:trPr>
          <w:trHeight w:val="5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B1AC2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E5F70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0392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9BE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2EE2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7CE1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B67A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5780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99B" w:rsidRPr="0008099B" w14:paraId="3012E270" w14:textId="77777777" w:rsidTr="0008099B">
        <w:trPr>
          <w:trHeight w:val="530"/>
        </w:trPr>
        <w:tc>
          <w:tcPr>
            <w:tcW w:w="149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2DE76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4. ФИНАНСОВОЕ ОБЕСПЕЧЕНИЕ КОМПЛЕКСА ПРОЦЕССНЫХ МЕРОПРИЯТИЙ</w:t>
            </w:r>
          </w:p>
        </w:tc>
      </w:tr>
      <w:tr w:rsidR="0008099B" w:rsidRPr="0008099B" w14:paraId="6040B377" w14:textId="77777777" w:rsidTr="00C54662">
        <w:trPr>
          <w:trHeight w:val="530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5A6DF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99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5F9E18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8099B" w:rsidRPr="0008099B" w14:paraId="3127DE14" w14:textId="77777777" w:rsidTr="00616C39">
        <w:trPr>
          <w:trHeight w:val="675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1D7A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A684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F1A06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634DE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6F694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E3BA6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30567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431FCE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08099B" w:rsidRPr="0008099B" w14:paraId="019702F0" w14:textId="77777777" w:rsidTr="00C54662">
        <w:trPr>
          <w:trHeight w:val="1258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F809A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«Функционирование казенных учреждений в Углегорском муниципальном округе Сахалинской области»,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57DE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1 621 881,80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B8DE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271 979,30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F134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2A41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5CF8E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51F1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45B0A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269 980,50</w:t>
            </w:r>
          </w:p>
        </w:tc>
      </w:tr>
      <w:tr w:rsidR="0008099B" w:rsidRPr="0008099B" w14:paraId="48047C2C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5865D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89D5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9C21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8426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9276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B9E2D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09AC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E155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4C50FE0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C833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2D00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52E6D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DD71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0534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8D70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8D7BB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FC4F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1 888,40</w:t>
            </w:r>
          </w:p>
        </w:tc>
      </w:tr>
      <w:tr w:rsidR="0008099B" w:rsidRPr="0008099B" w14:paraId="751C7E81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EE8C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35036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1 610 551,40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0F3A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270 090,90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FB74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679A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4EBB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4416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D9F1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268 092,10</w:t>
            </w:r>
          </w:p>
        </w:tc>
      </w:tr>
      <w:tr w:rsidR="0008099B" w:rsidRPr="0008099B" w14:paraId="1D1AC2FF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E1C9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AAA5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357FE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78B8E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9622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7913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BC2E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0E76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6BE67E6D" w14:textId="77777777" w:rsidTr="00C54662">
        <w:trPr>
          <w:trHeight w:val="1407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7834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№ 1 «Функционирование муниципального казенного учреждения "Управление территорией пгт. Шахтерск» Углегорского муниципального округа Сахалинской области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4486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145 907,00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CAA32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22C8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D2AEE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BA8E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DC9F5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956D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24 647,00</w:t>
            </w:r>
          </w:p>
        </w:tc>
      </w:tr>
      <w:tr w:rsidR="0008099B" w:rsidRPr="0008099B" w14:paraId="0FA33600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D1E8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7D49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27DC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F9FC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2158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17DC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0397B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0C99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C60AF43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B46B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3999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9076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3E05C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0C42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22586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706E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13D7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5D0BBB2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4309FC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86EEB5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145 907,00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248269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22 672,00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FDB74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46D677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426913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69F225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24 647,00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1F602A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24 647,00</w:t>
            </w:r>
          </w:p>
        </w:tc>
      </w:tr>
      <w:tr w:rsidR="0008099B" w:rsidRPr="0008099B" w14:paraId="4E7DE393" w14:textId="77777777" w:rsidTr="00C54662">
        <w:trPr>
          <w:trHeight w:hRule="exact" w:val="10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DA59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7149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D79D6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7DB2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08F1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F1AB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177F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4E8A6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1CF476C7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904BE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BC98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F5B9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9B35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7B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60ED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42CD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8182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4E147415" w14:textId="77777777" w:rsidTr="00C54662">
        <w:trPr>
          <w:trHeight w:val="144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D7082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№ 2 «Функционирование муниципального казенного учреждения "Управление территорией с. Бошняково» Углегорского муниципального округа Сахалинской области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20F4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01D4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0F555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A388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6B2C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4AD0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CE6C1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9 517,00</w:t>
            </w:r>
          </w:p>
        </w:tc>
      </w:tr>
      <w:tr w:rsidR="0008099B" w:rsidRPr="0008099B" w14:paraId="60E72D4B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6346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5270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7796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891C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BD255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EF86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BD01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C0D4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387F3F3C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18CC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42BC2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8384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399B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BE0F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2FAB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8154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65B28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55AEDA0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4A9B83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0DD50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55 513,50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3B2315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7 928,50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61C325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2C536E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2D85EA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B4675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9 517,00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EC53E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9 517,00</w:t>
            </w:r>
          </w:p>
        </w:tc>
      </w:tr>
      <w:tr w:rsidR="0008099B" w:rsidRPr="0008099B" w14:paraId="5AA59945" w14:textId="77777777" w:rsidTr="00C54662">
        <w:trPr>
          <w:trHeight w:hRule="exact" w:val="15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AFBE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97D2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605C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9008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7302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06AC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DC0F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1A28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34EDFFED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5BFB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C791A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2CE31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1587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B253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4FAF5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062F7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89F8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462A83F8" w14:textId="77777777" w:rsidTr="00C54662">
        <w:trPr>
          <w:trHeight w:val="165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FEBF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№ 3 «Функционирование муниципального казенного учреждения "Эксплуатационное техническое управление» Углегорского муниципального округа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BED1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631 662,00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12A7E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1078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A135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3E56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3F4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52EA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103 546,00</w:t>
            </w:r>
          </w:p>
        </w:tc>
      </w:tr>
      <w:tr w:rsidR="0008099B" w:rsidRPr="0008099B" w14:paraId="5241DE23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5A4B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E238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6D53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E04D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C2A2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EA250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9AADE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E00C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5D5696DA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3D5D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0170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60A45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8E53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3A66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2EE5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F742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C7B42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844D0E2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DE617D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2E5DF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631 662,00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0D8918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113 932,00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546B2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49F48A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DB20854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1F64F11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103 546,00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43FCC5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103 546,00</w:t>
            </w:r>
          </w:p>
        </w:tc>
      </w:tr>
      <w:tr w:rsidR="0008099B" w:rsidRPr="0008099B" w14:paraId="5CC04643" w14:textId="77777777" w:rsidTr="00C54662">
        <w:trPr>
          <w:trHeight w:hRule="exact" w:val="10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E343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6C7B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9691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25402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D8C5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EE27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2D3D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67696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2EA2D6A4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45626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9D98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AF53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D613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7EC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35ABA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0636E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5EA1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AD1F717" w14:textId="77777777" w:rsidTr="00C54662">
        <w:trPr>
          <w:trHeight w:val="1531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11A56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№ 4 «Функционирование муниципального казенного учреждения "Управление капитального строительства» Углегорского муниципального округа Сахалинской области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C170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95 064,20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C53D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83E7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114E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C9CB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40EE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CEDF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16 303,00</w:t>
            </w:r>
          </w:p>
        </w:tc>
      </w:tr>
      <w:tr w:rsidR="0008099B" w:rsidRPr="0008099B" w14:paraId="25838596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12FCE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3D4D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82DB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FA75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496C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9B4D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ADCA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CF5F2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042D0584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89A7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AB24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7237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870D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E7FA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46B2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4ED10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B656C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46B8A548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E3942EA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C8DA1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95 064,20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623D2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13 549,20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4CFE00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5D11EA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2914DB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B5F8B6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16 303,00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B729B33" w14:textId="77777777" w:rsidR="0008099B" w:rsidRPr="0008099B" w:rsidRDefault="0008099B" w:rsidP="0008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16 303,00</w:t>
            </w:r>
          </w:p>
        </w:tc>
      </w:tr>
      <w:tr w:rsidR="0008099B" w:rsidRPr="0008099B" w14:paraId="477C193B" w14:textId="77777777" w:rsidTr="00C54662">
        <w:trPr>
          <w:trHeight w:hRule="exact" w:val="10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98603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6E62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911F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2B40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14A1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3E3C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6A643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4FEB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648F6EA3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0BE1A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E9EB3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0D1D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E84B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70E8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4BF3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084B9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9AD7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8606EE3" w14:textId="77777777" w:rsidTr="00C54662">
        <w:trPr>
          <w:trHeight w:val="133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451F5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№ 5 «Функционирование муниципального казенного учреждения "Централизованная бухгалтерия» Углегорского муниципального округа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90FA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462 896,90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7B3A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75 191,90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DA56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3ECAD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867F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8F14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D115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77 541,00</w:t>
            </w:r>
          </w:p>
        </w:tc>
      </w:tr>
      <w:tr w:rsidR="0008099B" w:rsidRPr="0008099B" w14:paraId="6151B7D5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ABA3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7330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CE22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D4A8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23FF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CD5C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1EE1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8989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1A7787CF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65952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D6AB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2E23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D30A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F190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0168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DC418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AE31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41D99AD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6A1D38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93DFA1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462 896,90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9B099A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75 191,90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70460B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FED7F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4AF30B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FED83A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77 541,00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DF571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77 541,00</w:t>
            </w:r>
          </w:p>
        </w:tc>
      </w:tr>
      <w:tr w:rsidR="0008099B" w:rsidRPr="0008099B" w14:paraId="174F7C85" w14:textId="77777777" w:rsidTr="00C54662">
        <w:trPr>
          <w:trHeight w:hRule="exact" w:val="10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D46C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144B2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129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61D7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5417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C2C0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2915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E8D4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1EFC2557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8C0F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FF54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2C44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A06C7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E3CE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2D5F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78189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5005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5F39A3B4" w14:textId="77777777" w:rsidTr="00C54662">
        <w:trPr>
          <w:trHeight w:val="1239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1329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№ 6 «Функционирование муниципального казенного учреждения "Юридическая служба» Углегорского муниципального округа Сахалинской области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E258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56 747,10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30DC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55562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9 404,50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D7DAF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9 404,50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8B8E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9 404,50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A81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9 404,50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A4616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9 404,50</w:t>
            </w:r>
          </w:p>
        </w:tc>
      </w:tr>
      <w:tr w:rsidR="0008099B" w:rsidRPr="0008099B" w14:paraId="663BD8FB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10D3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43FB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D8A9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A189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0E6E5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BC16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705C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46A3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D974094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00121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2CE5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23B6A" w14:textId="6B8E09F7" w:rsidR="0008099B" w:rsidRPr="0008099B" w:rsidRDefault="00C54662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E359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1 888,40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B954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1 888,40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AF5C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1 888,40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3881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1 888,40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9C2E9" w14:textId="7488FA3F" w:rsidR="0008099B" w:rsidRPr="0008099B" w:rsidRDefault="00C54662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1888,40</w:t>
            </w:r>
          </w:p>
        </w:tc>
      </w:tr>
      <w:tr w:rsidR="0008099B" w:rsidRPr="0008099B" w14:paraId="788F2E61" w14:textId="77777777" w:rsidTr="00C54662">
        <w:trPr>
          <w:trHeight w:hRule="exact" w:val="284"/>
        </w:trPr>
        <w:tc>
          <w:tcPr>
            <w:tcW w:w="4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E95691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EDBD5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45 416,70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F84D971" w14:textId="4A018056" w:rsidR="0008099B" w:rsidRPr="0008099B" w:rsidRDefault="00C54662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7836,20</w:t>
            </w:r>
            <w:r w:rsidR="0008099B"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696980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7 516,10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53CF9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7 516,10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C4F956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7 516,10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24013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7 516,10   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450530E" w14:textId="32CA9811" w:rsidR="0008099B" w:rsidRPr="0008099B" w:rsidRDefault="00C54662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7516,10</w:t>
            </w:r>
          </w:p>
        </w:tc>
      </w:tr>
      <w:tr w:rsidR="0008099B" w:rsidRPr="0008099B" w14:paraId="6667477A" w14:textId="77777777" w:rsidTr="00C54662">
        <w:trPr>
          <w:trHeight w:hRule="exact" w:val="106"/>
        </w:trPr>
        <w:tc>
          <w:tcPr>
            <w:tcW w:w="4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277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DCD2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54C7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2E9D1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0AB27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2C1CC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185A8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129A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9B" w:rsidRPr="0008099B" w14:paraId="3045FE68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DF76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79DDD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0B21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FCD12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1ADB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26E2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8567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AB31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7170922E" w14:textId="77777777" w:rsidTr="00C54662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DAF5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Мероприятие № 7 «Функционирование муниципального казенного учреждения "Контрактная служба» Углегорского </w:t>
            </w: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Сахалинской области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7BF14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68 797,60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E4CAE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8AEA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1E38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1E91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6E7F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D26A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11 741,00</w:t>
            </w:r>
          </w:p>
        </w:tc>
      </w:tr>
      <w:tr w:rsidR="0008099B" w:rsidRPr="0008099B" w14:paraId="0ADF2689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A4F3CA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9304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DC77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4B135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323C3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D34B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BC56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06BA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63C48D8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61E1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CA39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D4FF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0BA3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D414B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2B705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80CA5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DF293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10331A98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C34C99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E8A6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68 797,60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EFB4B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54FC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01BFE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2C36D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0D73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8CE4D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11 741,00</w:t>
            </w:r>
          </w:p>
        </w:tc>
      </w:tr>
      <w:tr w:rsidR="0008099B" w:rsidRPr="0008099B" w14:paraId="78AD8993" w14:textId="77777777" w:rsidTr="00C54662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FE594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726A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1830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C27D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03DF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5F9AE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876F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85A5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301A49AD" w14:textId="77777777" w:rsidTr="00C54662">
        <w:trPr>
          <w:trHeight w:val="1128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3B66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№ 8 «Функционирование муниципального казенного учреждения «Единая дежурная диспетчерская служба Углегорского муниципального округа»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A4E5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105 293,50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C11D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18 888,50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007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4013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FAF9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F089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589A0A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17 281,00</w:t>
            </w:r>
          </w:p>
        </w:tc>
      </w:tr>
      <w:tr w:rsidR="0008099B" w:rsidRPr="0008099B" w14:paraId="30319B81" w14:textId="77777777" w:rsidTr="00616C39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935BB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F368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AB82C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84A7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0ED42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E038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568D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040B4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2F9033CD" w14:textId="77777777" w:rsidTr="00616C39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76F3D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36D05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A4E6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DB8D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9665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763E9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0886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CEDEB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08099B" w:rsidRPr="0008099B" w14:paraId="05A823B3" w14:textId="77777777" w:rsidTr="00616C39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01ACF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16126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105 293,50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8C280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A7E3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FC6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75E3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5842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9B736F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17 281,00</w:t>
            </w:r>
          </w:p>
        </w:tc>
      </w:tr>
      <w:tr w:rsidR="0008099B" w:rsidRPr="0008099B" w14:paraId="5B8E7CA6" w14:textId="77777777" w:rsidTr="00616C39">
        <w:trPr>
          <w:trHeight w:hRule="exact" w:val="284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E4140" w14:textId="77777777" w:rsidR="0008099B" w:rsidRPr="0008099B" w:rsidRDefault="0008099B" w:rsidP="00080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A0913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AC2B2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9BE14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D7C77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3CB2D4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54171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CC3808" w14:textId="77777777" w:rsidR="0008099B" w:rsidRPr="0008099B" w:rsidRDefault="0008099B" w:rsidP="00080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</w:tbl>
    <w:p w14:paraId="3B5DD01C" w14:textId="21C17C46" w:rsidR="0008099B" w:rsidRDefault="00C54662" w:rsidP="008172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16C95E54" w14:textId="46346846" w:rsidR="00C54662" w:rsidRDefault="00C54662" w:rsidP="008172E2">
      <w:pPr>
        <w:rPr>
          <w:rFonts w:ascii="Times New Roman" w:hAnsi="Times New Roman" w:cs="Times New Roman"/>
          <w:sz w:val="24"/>
          <w:szCs w:val="24"/>
        </w:rPr>
      </w:pPr>
    </w:p>
    <w:p w14:paraId="63912244" w14:textId="77777777" w:rsidR="00C54662" w:rsidRPr="0008099B" w:rsidRDefault="00C54662" w:rsidP="008172E2">
      <w:pPr>
        <w:rPr>
          <w:rFonts w:ascii="Times New Roman" w:hAnsi="Times New Roman" w:cs="Times New Roman"/>
          <w:sz w:val="24"/>
          <w:szCs w:val="24"/>
        </w:rPr>
      </w:pPr>
    </w:p>
    <w:sectPr w:rsidR="00C54662" w:rsidRPr="0008099B" w:rsidSect="00AC25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538C3" w14:textId="77777777" w:rsidR="002734D6" w:rsidRDefault="002734D6" w:rsidP="00C54662">
      <w:pPr>
        <w:spacing w:after="0" w:line="240" w:lineRule="auto"/>
      </w:pPr>
      <w:r>
        <w:separator/>
      </w:r>
    </w:p>
  </w:endnote>
  <w:endnote w:type="continuationSeparator" w:id="0">
    <w:p w14:paraId="1D47FD13" w14:textId="77777777" w:rsidR="002734D6" w:rsidRDefault="002734D6" w:rsidP="00C54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B1A5" w14:textId="77777777" w:rsidR="002734D6" w:rsidRDefault="002734D6" w:rsidP="00C54662">
      <w:pPr>
        <w:spacing w:after="0" w:line="240" w:lineRule="auto"/>
      </w:pPr>
      <w:r>
        <w:separator/>
      </w:r>
    </w:p>
  </w:footnote>
  <w:footnote w:type="continuationSeparator" w:id="0">
    <w:p w14:paraId="6739A188" w14:textId="77777777" w:rsidR="002734D6" w:rsidRDefault="002734D6" w:rsidP="00C546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70D"/>
    <w:rsid w:val="00016711"/>
    <w:rsid w:val="0007781D"/>
    <w:rsid w:val="0008099B"/>
    <w:rsid w:val="00086178"/>
    <w:rsid w:val="001D7304"/>
    <w:rsid w:val="00265212"/>
    <w:rsid w:val="002734D6"/>
    <w:rsid w:val="002B6A3C"/>
    <w:rsid w:val="004E32BA"/>
    <w:rsid w:val="005239F2"/>
    <w:rsid w:val="00547121"/>
    <w:rsid w:val="00616C39"/>
    <w:rsid w:val="007E47EE"/>
    <w:rsid w:val="008172E2"/>
    <w:rsid w:val="0092570D"/>
    <w:rsid w:val="00AC2562"/>
    <w:rsid w:val="00B02BDA"/>
    <w:rsid w:val="00B64428"/>
    <w:rsid w:val="00C33953"/>
    <w:rsid w:val="00C44C3F"/>
    <w:rsid w:val="00C54662"/>
    <w:rsid w:val="00C95769"/>
    <w:rsid w:val="00C977D4"/>
    <w:rsid w:val="00CD777F"/>
    <w:rsid w:val="00D20810"/>
    <w:rsid w:val="00D36A78"/>
    <w:rsid w:val="00DA37D0"/>
    <w:rsid w:val="00E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CAECE"/>
  <w15:chartTrackingRefBased/>
  <w15:docId w15:val="{CAEF7526-1AC5-4872-89B1-F9D0FA64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2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25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25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unhideWhenUsed/>
    <w:rsid w:val="00EE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5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576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546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662"/>
  </w:style>
  <w:style w:type="paragraph" w:styleId="ab">
    <w:name w:val="footer"/>
    <w:basedOn w:val="a"/>
    <w:link w:val="ac"/>
    <w:uiPriority w:val="99"/>
    <w:unhideWhenUsed/>
    <w:rsid w:val="00C546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3FE9F-4FDC-4B1E-9DE2-336DCDE8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</dc:creator>
  <cp:keywords/>
  <dc:description/>
  <cp:lastModifiedBy>User</cp:lastModifiedBy>
  <cp:revision>20</cp:revision>
  <cp:lastPrinted>2026-02-24T23:21:00Z</cp:lastPrinted>
  <dcterms:created xsi:type="dcterms:W3CDTF">2025-09-02T04:37:00Z</dcterms:created>
  <dcterms:modified xsi:type="dcterms:W3CDTF">2026-02-24T23:21:00Z</dcterms:modified>
</cp:coreProperties>
</file>